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BB" w:rsidRPr="00A95FBB" w:rsidRDefault="00A95FBB">
      <w:pPr>
        <w:rPr>
          <w:b/>
          <w:sz w:val="36"/>
          <w:szCs w:val="36"/>
          <w:u w:val="single"/>
        </w:rPr>
      </w:pPr>
      <w:r w:rsidRPr="00A95FBB">
        <w:rPr>
          <w:b/>
          <w:sz w:val="36"/>
          <w:szCs w:val="36"/>
          <w:u w:val="single"/>
        </w:rPr>
        <w:t xml:space="preserve">Антивандальный ящик для АКБ </w:t>
      </w:r>
      <w:r w:rsidRPr="00A95FBB">
        <w:rPr>
          <w:b/>
          <w:sz w:val="36"/>
          <w:szCs w:val="36"/>
          <w:u w:val="single"/>
          <w:lang w:val="en-US"/>
        </w:rPr>
        <w:t xml:space="preserve">Hyundai HD65, HD78- </w:t>
      </w:r>
      <w:r w:rsidRPr="00A95FBB">
        <w:rPr>
          <w:b/>
          <w:sz w:val="36"/>
          <w:szCs w:val="36"/>
          <w:u w:val="single"/>
        </w:rPr>
        <w:t>5000р</w:t>
      </w:r>
    </w:p>
    <w:p w:rsidR="00A95FBB" w:rsidRPr="00A95FBB" w:rsidRDefault="00A95FBB" w:rsidP="00A95FB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D3D3D"/>
          <w:sz w:val="27"/>
          <w:szCs w:val="27"/>
          <w:lang w:eastAsia="ru-RU"/>
        </w:rPr>
      </w:pPr>
      <w:r w:rsidRPr="00A95FBB">
        <w:rPr>
          <w:rFonts w:ascii="Trebuchet MS" w:eastAsia="Times New Roman" w:hAnsi="Trebuchet MS" w:cs="Times New Roman"/>
          <w:b/>
          <w:bCs/>
          <w:color w:val="3D3D3D"/>
          <w:sz w:val="27"/>
          <w:szCs w:val="27"/>
          <w:lang w:eastAsia="ru-RU"/>
        </w:rPr>
        <w:t>Спецификация: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801"/>
      </w:tblGrid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Длина: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490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Высота: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350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Глубина: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380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Масса: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13,4 кг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Срок службы: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5 лет</w:t>
            </w:r>
          </w:p>
        </w:tc>
      </w:tr>
    </w:tbl>
    <w:p w:rsidR="00A95FBB" w:rsidRPr="00A95FBB" w:rsidRDefault="00A95FBB"/>
    <w:p w:rsidR="00A95FBB" w:rsidRPr="00A95FBB" w:rsidRDefault="00A95FBB" w:rsidP="00A95FBB">
      <w:pPr>
        <w:rPr>
          <w:b/>
          <w:sz w:val="36"/>
          <w:szCs w:val="36"/>
          <w:u w:val="single"/>
        </w:rPr>
      </w:pPr>
      <w:r w:rsidRPr="00A95FBB">
        <w:rPr>
          <w:b/>
          <w:sz w:val="36"/>
          <w:szCs w:val="36"/>
          <w:u w:val="single"/>
        </w:rPr>
        <w:t xml:space="preserve">Антивандальный ящик для АКБ </w:t>
      </w:r>
      <w:r w:rsidRPr="00A95FBB">
        <w:rPr>
          <w:b/>
          <w:sz w:val="36"/>
          <w:szCs w:val="36"/>
          <w:u w:val="single"/>
          <w:lang w:val="en-US"/>
        </w:rPr>
        <w:t>Isuzu  71\75\85</w:t>
      </w:r>
      <w:r w:rsidRPr="00A95FBB">
        <w:rPr>
          <w:b/>
          <w:sz w:val="36"/>
          <w:szCs w:val="36"/>
          <w:u w:val="single"/>
        </w:rPr>
        <w:t>-</w:t>
      </w:r>
      <w:r w:rsidRPr="00A95FBB">
        <w:rPr>
          <w:b/>
          <w:sz w:val="36"/>
          <w:szCs w:val="36"/>
          <w:u w:val="single"/>
          <w:lang w:val="en-US"/>
        </w:rPr>
        <w:t xml:space="preserve"> 4850</w:t>
      </w:r>
      <w:r w:rsidRPr="00A95FBB">
        <w:rPr>
          <w:b/>
          <w:sz w:val="36"/>
          <w:szCs w:val="36"/>
          <w:u w:val="single"/>
        </w:rPr>
        <w:t>р</w:t>
      </w:r>
    </w:p>
    <w:p w:rsidR="00A95FBB" w:rsidRPr="00A95FBB" w:rsidRDefault="00A95FBB" w:rsidP="00A95FB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D3D3D"/>
          <w:sz w:val="27"/>
          <w:szCs w:val="27"/>
          <w:lang w:eastAsia="ru-RU"/>
        </w:rPr>
      </w:pPr>
      <w:r w:rsidRPr="00A95FBB">
        <w:rPr>
          <w:rFonts w:ascii="Trebuchet MS" w:eastAsia="Times New Roman" w:hAnsi="Trebuchet MS" w:cs="Times New Roman"/>
          <w:b/>
          <w:bCs/>
          <w:color w:val="3D3D3D"/>
          <w:sz w:val="27"/>
          <w:szCs w:val="27"/>
          <w:lang w:eastAsia="ru-RU"/>
        </w:rPr>
        <w:t>Спецификация: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801"/>
      </w:tblGrid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Длина: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440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Высота: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300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Глубина: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360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Масса: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9,8 кг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Срок службы: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5 лет</w:t>
            </w:r>
          </w:p>
        </w:tc>
      </w:tr>
    </w:tbl>
    <w:p w:rsidR="00A95FBB" w:rsidRPr="00A95FBB" w:rsidRDefault="00A95FBB" w:rsidP="00A95FBB"/>
    <w:p w:rsidR="00A95FBB" w:rsidRPr="00A95FBB" w:rsidRDefault="00A95FBB" w:rsidP="00A95FBB">
      <w:pPr>
        <w:rPr>
          <w:b/>
          <w:sz w:val="32"/>
          <w:szCs w:val="32"/>
          <w:u w:val="single"/>
        </w:rPr>
      </w:pPr>
      <w:r w:rsidRPr="00A95FBB">
        <w:rPr>
          <w:b/>
          <w:sz w:val="32"/>
          <w:szCs w:val="32"/>
          <w:u w:val="single"/>
        </w:rPr>
        <w:t xml:space="preserve">Антивандальный ящик для АКБ </w:t>
      </w:r>
      <w:r w:rsidRPr="00A95FBB">
        <w:rPr>
          <w:b/>
          <w:sz w:val="32"/>
          <w:szCs w:val="32"/>
          <w:u w:val="single"/>
          <w:lang w:val="en-US"/>
        </w:rPr>
        <w:t>Hyundai Porter 1, Porter 2</w:t>
      </w:r>
      <w:r w:rsidRPr="00A95FBB">
        <w:rPr>
          <w:b/>
          <w:sz w:val="32"/>
          <w:szCs w:val="32"/>
          <w:u w:val="single"/>
        </w:rPr>
        <w:t>- 3100р</w:t>
      </w:r>
    </w:p>
    <w:p w:rsidR="00A95FBB" w:rsidRPr="00A95FBB" w:rsidRDefault="00A95FBB" w:rsidP="00A95FB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D3D3D"/>
          <w:sz w:val="27"/>
          <w:szCs w:val="27"/>
          <w:lang w:eastAsia="ru-RU"/>
        </w:rPr>
      </w:pPr>
      <w:r w:rsidRPr="00A95FBB">
        <w:rPr>
          <w:rFonts w:ascii="Trebuchet MS" w:eastAsia="Times New Roman" w:hAnsi="Trebuchet MS" w:cs="Times New Roman"/>
          <w:b/>
          <w:bCs/>
          <w:color w:val="3D3D3D"/>
          <w:sz w:val="27"/>
          <w:szCs w:val="27"/>
          <w:lang w:eastAsia="ru-RU"/>
        </w:rPr>
        <w:t>Спецификация: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801"/>
      </w:tblGrid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Длина: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460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Высота: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290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Глубина: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240 мм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Масса: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8,6 кг</w:t>
            </w:r>
          </w:p>
        </w:tc>
      </w:tr>
      <w:tr w:rsidR="00A95FBB" w:rsidRPr="00A95FBB" w:rsidTr="00A95FBB">
        <w:tc>
          <w:tcPr>
            <w:tcW w:w="2250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Срок службы: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95FBB" w:rsidRPr="00A95FBB" w:rsidRDefault="00A95FBB" w:rsidP="00A95FBB">
            <w:pPr>
              <w:spacing w:after="0" w:line="240" w:lineRule="auto"/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</w:pPr>
            <w:r w:rsidRPr="00A95FBB">
              <w:rPr>
                <w:rFonts w:ascii="Trebuchet MS" w:eastAsia="Times New Roman" w:hAnsi="Trebuchet MS" w:cs="Times New Roman"/>
                <w:color w:val="3D3D3D"/>
                <w:sz w:val="21"/>
                <w:szCs w:val="21"/>
                <w:lang w:eastAsia="ru-RU"/>
              </w:rPr>
              <w:t>5 лет</w:t>
            </w:r>
          </w:p>
        </w:tc>
      </w:tr>
    </w:tbl>
    <w:p w:rsidR="00A95FBB" w:rsidRDefault="00A95FBB" w:rsidP="00A95FBB"/>
    <w:p w:rsidR="00A95FBB" w:rsidRDefault="00A95FBB" w:rsidP="00A95FBB">
      <w:r>
        <w:rPr>
          <w:rFonts w:ascii="Trebuchet MS" w:hAnsi="Trebuchet MS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219700" cy="2408060"/>
            <wp:effectExtent l="19050" t="0" r="0" b="0"/>
            <wp:docPr id="4" name="UI_product_bpic_22" descr="Ящик для защиты аккумулятора Барьер  ЗА-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_product_bpic_22" descr="Ящик для защиты аккумулятора Барьер  ЗА-46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0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BB" w:rsidRDefault="00A95FBB" w:rsidP="00A95FBB">
      <w:pPr>
        <w:shd w:val="clear" w:color="auto" w:fill="FFFFFF"/>
        <w:rPr>
          <w:rFonts w:ascii="Trebuchet MS" w:hAnsi="Trebuchet MS"/>
          <w:color w:val="3D3D3D"/>
          <w:sz w:val="21"/>
          <w:szCs w:val="21"/>
        </w:rPr>
      </w:pPr>
    </w:p>
    <w:p w:rsidR="00A55536" w:rsidRPr="00A95FBB" w:rsidRDefault="00A55536" w:rsidP="00A95FBB"/>
    <w:sectPr w:rsidR="00A55536" w:rsidRPr="00A95FBB" w:rsidSect="00A5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D9" w:rsidRDefault="006E4ED9" w:rsidP="00A95FBB">
      <w:pPr>
        <w:spacing w:after="0" w:line="240" w:lineRule="auto"/>
      </w:pPr>
      <w:r>
        <w:separator/>
      </w:r>
    </w:p>
  </w:endnote>
  <w:endnote w:type="continuationSeparator" w:id="0">
    <w:p w:rsidR="006E4ED9" w:rsidRDefault="006E4ED9" w:rsidP="00A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D9" w:rsidRDefault="006E4ED9" w:rsidP="00A95FBB">
      <w:pPr>
        <w:spacing w:after="0" w:line="240" w:lineRule="auto"/>
      </w:pPr>
      <w:r>
        <w:separator/>
      </w:r>
    </w:p>
  </w:footnote>
  <w:footnote w:type="continuationSeparator" w:id="0">
    <w:p w:rsidR="006E4ED9" w:rsidRDefault="006E4ED9" w:rsidP="00A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FBB"/>
    <w:rsid w:val="006E4ED9"/>
    <w:rsid w:val="00A55536"/>
    <w:rsid w:val="00A9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6"/>
  </w:style>
  <w:style w:type="paragraph" w:styleId="1">
    <w:name w:val="heading 1"/>
    <w:basedOn w:val="a"/>
    <w:next w:val="a"/>
    <w:link w:val="10"/>
    <w:uiPriority w:val="9"/>
    <w:qFormat/>
    <w:rsid w:val="00A95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5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FBB"/>
  </w:style>
  <w:style w:type="paragraph" w:styleId="a7">
    <w:name w:val="footer"/>
    <w:basedOn w:val="a"/>
    <w:link w:val="a8"/>
    <w:uiPriority w:val="99"/>
    <w:semiHidden/>
    <w:unhideWhenUsed/>
    <w:rsid w:val="00A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834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2014-03-31T13:09:00Z</dcterms:created>
  <dcterms:modified xsi:type="dcterms:W3CDTF">2014-03-31T13:33:00Z</dcterms:modified>
</cp:coreProperties>
</file>